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DA4D2D1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5241A">
              <w:rPr>
                <w:b/>
                <w:sz w:val="26"/>
                <w:szCs w:val="26"/>
              </w:rPr>
              <w:t>367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188C806" w:rsidR="00B46C25" w:rsidRPr="00C66F74" w:rsidRDefault="00A338C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A338C6">
              <w:rPr>
                <w:b/>
                <w:sz w:val="26"/>
                <w:szCs w:val="26"/>
              </w:rPr>
              <w:t>2329541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004ABCF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A338C6" w:rsidRPr="00A338C6">
        <w:rPr>
          <w:b/>
          <w:sz w:val="26"/>
          <w:szCs w:val="26"/>
        </w:rPr>
        <w:t xml:space="preserve">Лента монтажная F 20 </w:t>
      </w:r>
      <w:proofErr w:type="spellStart"/>
      <w:r w:rsidR="00A338C6" w:rsidRPr="00A338C6">
        <w:rPr>
          <w:b/>
          <w:sz w:val="26"/>
          <w:szCs w:val="26"/>
        </w:rPr>
        <w:t>Premium</w:t>
      </w:r>
      <w:proofErr w:type="spellEnd"/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629E6E5D" w:rsidR="001964D2" w:rsidRPr="00606A89" w:rsidRDefault="00A338C6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338C6">
              <w:rPr>
                <w:sz w:val="24"/>
                <w:szCs w:val="26"/>
              </w:rPr>
              <w:t xml:space="preserve">Лента монтажная F 20 </w:t>
            </w:r>
            <w:proofErr w:type="spellStart"/>
            <w:r w:rsidRPr="00A338C6">
              <w:rPr>
                <w:sz w:val="24"/>
                <w:szCs w:val="26"/>
              </w:rPr>
              <w:t>Premium</w:t>
            </w:r>
            <w:proofErr w:type="spellEnd"/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F57135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06BAA188" w:rsidR="004C1E7D" w:rsidRPr="00F57135" w:rsidRDefault="00855E9C" w:rsidP="001409A1">
                  <w:pPr>
                    <w:ind w:firstLine="0"/>
                    <w:rPr>
                      <w:sz w:val="24"/>
                      <w:szCs w:val="24"/>
                    </w:rPr>
                  </w:pPr>
                  <w:r w:rsidRPr="00F57135">
                    <w:rPr>
                      <w:sz w:val="24"/>
                      <w:szCs w:val="24"/>
                    </w:rPr>
                    <w:t>-</w:t>
                  </w:r>
                  <w:r w:rsidR="00A338C6" w:rsidRPr="00A338C6">
                    <w:rPr>
                      <w:sz w:val="24"/>
                      <w:szCs w:val="24"/>
                    </w:rPr>
                    <w:t>Предназначены для крепления</w:t>
                  </w:r>
                  <w:r w:rsidR="00A338C6">
                    <w:rPr>
                      <w:sz w:val="24"/>
                      <w:szCs w:val="24"/>
                    </w:rPr>
                    <w:t xml:space="preserve"> анкерных и подвесных кронштей</w:t>
                  </w:r>
                  <w:r w:rsidR="00A338C6" w:rsidRPr="00A338C6">
                    <w:rPr>
                      <w:sz w:val="24"/>
                      <w:szCs w:val="24"/>
                    </w:rPr>
                    <w:t>нов на опорах связи, воздушных</w:t>
                  </w:r>
                  <w:r w:rsidR="00A338C6">
                    <w:rPr>
                      <w:sz w:val="24"/>
                      <w:szCs w:val="24"/>
                    </w:rPr>
                    <w:t xml:space="preserve"> линий электропередачи различного класса напряжений, контактной </w:t>
                  </w:r>
                  <w:r w:rsidR="00A338C6" w:rsidRPr="00A338C6">
                    <w:rPr>
                      <w:sz w:val="24"/>
                      <w:szCs w:val="24"/>
                    </w:rPr>
                    <w:t>сети железной дороги,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элементах зданий и сооружений.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338C6" w:rsidRPr="00A338C6">
                    <w:rPr>
                      <w:sz w:val="24"/>
                      <w:szCs w:val="24"/>
                    </w:rPr>
                    <w:t>Изготовлена</w:t>
                  </w:r>
                  <w:proofErr w:type="gramEnd"/>
                  <w:r w:rsidR="00A338C6" w:rsidRPr="00A338C6">
                    <w:rPr>
                      <w:sz w:val="24"/>
                      <w:szCs w:val="24"/>
                    </w:rPr>
                    <w:t xml:space="preserve"> из нержавеющей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стали с обработанной кромкой.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На поверхность ленты нанесена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ее маркировка. Усилие на разрыв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 xml:space="preserve">не менее 10,0 </w:t>
                  </w:r>
                  <w:proofErr w:type="spellStart"/>
                  <w:r w:rsidR="00A338C6" w:rsidRPr="00A338C6">
                    <w:rPr>
                      <w:sz w:val="24"/>
                      <w:szCs w:val="24"/>
                    </w:rPr>
                    <w:t>кН.</w:t>
                  </w:r>
                  <w:proofErr w:type="spellEnd"/>
                  <w:r w:rsidR="00A338C6" w:rsidRPr="00A338C6">
                    <w:rPr>
                      <w:sz w:val="24"/>
                      <w:szCs w:val="24"/>
                    </w:rPr>
                    <w:t xml:space="preserve"> Фиксация лен-</w:t>
                  </w:r>
                  <w:r w:rsidR="00A338C6">
                    <w:rPr>
                      <w:sz w:val="24"/>
                      <w:szCs w:val="24"/>
                    </w:rPr>
                    <w:t xml:space="preserve"> ты на опоре </w:t>
                  </w:r>
                  <w:r w:rsidR="00A338C6" w:rsidRPr="00A338C6">
                    <w:rPr>
                      <w:sz w:val="24"/>
                      <w:szCs w:val="24"/>
                    </w:rPr>
                    <w:t>осуществляется при</w:t>
                  </w:r>
                  <w:r w:rsidR="00A338C6">
                    <w:rPr>
                      <w:sz w:val="24"/>
                      <w:szCs w:val="24"/>
                    </w:rPr>
                    <w:t xml:space="preserve"> </w:t>
                  </w:r>
                  <w:r w:rsidR="00A338C6" w:rsidRPr="00A338C6">
                    <w:rPr>
                      <w:sz w:val="24"/>
                      <w:szCs w:val="24"/>
                    </w:rPr>
                    <w:t>помощи скрепы С20 или бугеля</w:t>
                  </w:r>
                  <w:proofErr w:type="gramStart"/>
                  <w:r w:rsidR="00A338C6" w:rsidRPr="00A338C6">
                    <w:rPr>
                      <w:sz w:val="24"/>
                      <w:szCs w:val="24"/>
                    </w:rPr>
                    <w:t xml:space="preserve"> В</w:t>
                  </w:r>
                  <w:proofErr w:type="gramEnd"/>
                  <w:r w:rsidR="00A338C6">
                    <w:rPr>
                      <w:sz w:val="24"/>
                      <w:szCs w:val="24"/>
                    </w:rPr>
                    <w:t xml:space="preserve"> 200 </w:t>
                  </w:r>
                  <w:r w:rsidR="00A338C6" w:rsidRPr="00A338C6">
                    <w:rPr>
                      <w:sz w:val="24"/>
                      <w:szCs w:val="24"/>
                    </w:rPr>
                    <w:t xml:space="preserve">Упаковка ленты: F 20 </w:t>
                  </w:r>
                  <w:proofErr w:type="spellStart"/>
                  <w:r w:rsidR="00A338C6" w:rsidRPr="00A338C6">
                    <w:rPr>
                      <w:sz w:val="24"/>
                      <w:szCs w:val="24"/>
                    </w:rPr>
                    <w:t>Premium</w:t>
                  </w:r>
                  <w:proofErr w:type="spellEnd"/>
                  <w:r w:rsidR="00A338C6">
                    <w:rPr>
                      <w:sz w:val="24"/>
                      <w:szCs w:val="24"/>
                    </w:rPr>
                    <w:t xml:space="preserve"> пластиковая кассета, F 20 - кар</w:t>
                  </w:r>
                  <w:r w:rsidR="00A338C6" w:rsidRPr="00A338C6">
                    <w:rPr>
                      <w:sz w:val="24"/>
                      <w:szCs w:val="24"/>
                    </w:rPr>
                    <w:t>тонная упаковка.</w:t>
                  </w:r>
                </w:p>
              </w:tc>
            </w:tr>
          </w:tbl>
          <w:p w14:paraId="745B0A6B" w14:textId="40D38C1D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Разме</w:t>
            </w:r>
            <w:proofErr w:type="gramStart"/>
            <w:r w:rsidRPr="00F57135">
              <w:rPr>
                <w:sz w:val="24"/>
                <w:szCs w:val="24"/>
              </w:rPr>
              <w:t>р(</w:t>
            </w:r>
            <w:proofErr w:type="gramEnd"/>
            <w:r w:rsidRPr="00F57135">
              <w:rPr>
                <w:sz w:val="24"/>
                <w:szCs w:val="24"/>
              </w:rPr>
              <w:t>ширина х длинна) 20х0,7</w:t>
            </w:r>
            <w:r w:rsidR="001409A1">
              <w:rPr>
                <w:sz w:val="24"/>
                <w:szCs w:val="24"/>
              </w:rPr>
              <w:t>(0,8)</w:t>
            </w:r>
            <w:r w:rsidRPr="00F57135">
              <w:rPr>
                <w:sz w:val="24"/>
                <w:szCs w:val="24"/>
              </w:rPr>
              <w:t>мм</w:t>
            </w:r>
            <w:r w:rsidR="004F2F77" w:rsidRPr="00F57135">
              <w:rPr>
                <w:sz w:val="24"/>
                <w:szCs w:val="24"/>
              </w:rPr>
              <w:t>;</w:t>
            </w:r>
          </w:p>
          <w:p w14:paraId="41744A52" w14:textId="2436F846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Длинна 50м;</w:t>
            </w:r>
          </w:p>
          <w:p w14:paraId="75EED2BB" w14:textId="0335DB70" w:rsidR="00930376" w:rsidRPr="002726EF" w:rsidRDefault="001409A1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6,25</w:t>
            </w:r>
            <w:r w:rsidR="00F57135" w:rsidRPr="00F57135">
              <w:rPr>
                <w:sz w:val="24"/>
                <w:szCs w:val="24"/>
              </w:rPr>
              <w:t xml:space="preserve"> кг</w:t>
            </w:r>
            <w:r w:rsidR="004F2F77" w:rsidRPr="00F57135">
              <w:rPr>
                <w:sz w:val="24"/>
                <w:szCs w:val="24"/>
              </w:rPr>
              <w:t>.</w:t>
            </w:r>
          </w:p>
        </w:tc>
      </w:tr>
    </w:tbl>
    <w:p w14:paraId="75EED2BD" w14:textId="2553F3A6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46EBE" w14:textId="77777777" w:rsidR="005A0444" w:rsidRDefault="005A0444">
      <w:r>
        <w:separator/>
      </w:r>
    </w:p>
  </w:endnote>
  <w:endnote w:type="continuationSeparator" w:id="0">
    <w:p w14:paraId="3B58B88C" w14:textId="77777777" w:rsidR="005A0444" w:rsidRDefault="005A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7AAAA" w14:textId="77777777" w:rsidR="005A0444" w:rsidRDefault="005A0444">
      <w:r>
        <w:separator/>
      </w:r>
    </w:p>
  </w:footnote>
  <w:footnote w:type="continuationSeparator" w:id="0">
    <w:p w14:paraId="1706B535" w14:textId="77777777" w:rsidR="005A0444" w:rsidRDefault="005A0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C1783A-8C27-4FBC-A749-635FEA48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5</cp:revision>
  <cp:lastPrinted>2010-09-30T14:29:00Z</cp:lastPrinted>
  <dcterms:created xsi:type="dcterms:W3CDTF">2019-10-04T11:20:00Z</dcterms:created>
  <dcterms:modified xsi:type="dcterms:W3CDTF">2019-10-04T12:06:00Z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